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06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4.15pt;height:14.2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line="228" w:lineRule="exact" w:before="0"/>
                    <w:ind w:left="21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Modalidad de teleformación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1"/>
        </w:rPr>
      </w:pPr>
    </w:p>
    <w:p>
      <w:pPr>
        <w:pStyle w:val="BodyText"/>
        <w:spacing w:before="1"/>
        <w:ind w:left="541"/>
      </w:pPr>
      <w:r>
        <w:rPr/>
        <w:t>Modelo de Programación didáctica para las tutorías presenciales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33"/>
        </w:rPr>
      </w:pPr>
    </w:p>
    <w:p>
      <w:pPr>
        <w:pStyle w:val="BodyText"/>
        <w:spacing w:line="252" w:lineRule="exact"/>
        <w:ind w:left="2147" w:right="2159"/>
        <w:jc w:val="center"/>
      </w:pPr>
      <w:r>
        <w:rPr/>
        <w:t>PROGRAMACIÓN DE LAS TUTORÍAS PRESENCIALES</w:t>
      </w:r>
    </w:p>
    <w:p>
      <w:pPr>
        <w:spacing w:line="252" w:lineRule="exact" w:before="0"/>
        <w:ind w:left="2147" w:right="2159" w:firstLine="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Módulo con Unidades Formativas)</w:t>
      </w:r>
    </w:p>
    <w:p>
      <w:pPr>
        <w:spacing w:line="240" w:lineRule="auto" w:before="1" w:after="1"/>
        <w:rPr>
          <w:i/>
          <w:sz w:val="2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3215"/>
        <w:gridCol w:w="2739"/>
        <w:gridCol w:w="1702"/>
      </w:tblGrid>
      <w:tr>
        <w:trPr>
          <w:trHeight w:val="875" w:hRule="atLeast"/>
        </w:trPr>
        <w:tc>
          <w:tcPr>
            <w:tcW w:w="2128" w:type="dxa"/>
            <w:shd w:val="clear" w:color="auto" w:fill="D9D9D9"/>
          </w:tcPr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47" w:right="372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MÓDULOS DEL CERTIFICADO</w:t>
            </w:r>
          </w:p>
        </w:tc>
        <w:tc>
          <w:tcPr>
            <w:tcW w:w="3215" w:type="dxa"/>
            <w:shd w:val="clear" w:color="auto" w:fill="D9D9D9"/>
          </w:tcPr>
          <w:p>
            <w:pPr>
              <w:pStyle w:val="TableParagraph"/>
              <w:spacing w:before="125"/>
              <w:ind w:left="161" w:right="15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UNIDADES FORMATIVAS/ CAPACIDADES Y CRITERIOS DE EVALUACIÓN CONTEMPLADOS 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39" w:type="dxa"/>
            <w:shd w:val="clear" w:color="auto" w:fill="D9D9D9"/>
          </w:tcPr>
          <w:p>
            <w:pPr>
              <w:pStyle w:val="TableParagraph"/>
              <w:spacing w:before="125"/>
              <w:ind w:left="227" w:right="221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IDENTIFICACIÓN DE LAS ACTIVIDADES DE APREDIZAJE A REALIZAR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25"/>
              <w:ind w:left="364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DURACIÓN TUTORÍA</w:t>
            </w:r>
          </w:p>
          <w:p>
            <w:pPr>
              <w:pStyle w:val="TableParagraph"/>
              <w:ind w:left="362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(horas)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</w:tr>
      <w:tr>
        <w:trPr>
          <w:trHeight w:val="1398" w:hRule="atLeast"/>
        </w:trPr>
        <w:tc>
          <w:tcPr>
            <w:tcW w:w="212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5"/>
              </w:rPr>
            </w:pPr>
          </w:p>
          <w:p>
            <w:pPr>
              <w:pStyle w:val="TableParagraph"/>
              <w:ind w:left="357" w:right="34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(Código y </w:t>
            </w:r>
            <w:r>
              <w:rPr>
                <w:i/>
                <w:sz w:val="18"/>
              </w:rPr>
              <w:t>denominación del módulo)</w:t>
            </w:r>
          </w:p>
        </w:tc>
        <w:tc>
          <w:tcPr>
            <w:tcW w:w="3215" w:type="dxa"/>
          </w:tcPr>
          <w:p>
            <w:pPr>
              <w:pStyle w:val="TableParagraph"/>
              <w:spacing w:before="7"/>
              <w:rPr>
                <w:i/>
                <w:sz w:val="15"/>
              </w:rPr>
            </w:pPr>
          </w:p>
          <w:p>
            <w:pPr>
              <w:pStyle w:val="TableParagraph"/>
              <w:ind w:left="106" w:right="51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(Código y denominación de la </w:t>
            </w:r>
            <w:r>
              <w:rPr>
                <w:b/>
                <w:i/>
                <w:sz w:val="18"/>
              </w:rPr>
              <w:t>unidad formativa)</w:t>
            </w: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left="106" w:right="996"/>
              <w:rPr>
                <w:i/>
                <w:sz w:val="18"/>
              </w:rPr>
            </w:pPr>
            <w:r>
              <w:rPr>
                <w:i/>
                <w:sz w:val="18"/>
              </w:rPr>
              <w:t>C nº en lo relativo a CE nº </w:t>
            </w:r>
            <w:r>
              <w:rPr>
                <w:i/>
                <w:sz w:val="18"/>
              </w:rPr>
              <w:t>C nº en lo relativo a CE nº</w:t>
            </w:r>
          </w:p>
        </w:tc>
        <w:tc>
          <w:tcPr>
            <w:tcW w:w="2739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2"/>
              </w:rPr>
            </w:pPr>
          </w:p>
          <w:p>
            <w:pPr>
              <w:pStyle w:val="TableParagraph"/>
              <w:ind w:left="200" w:right="177" w:firstLine="162"/>
              <w:rPr>
                <w:i/>
                <w:sz w:val="18"/>
              </w:rPr>
            </w:pPr>
            <w:r>
              <w:rPr>
                <w:i/>
                <w:sz w:val="18"/>
              </w:rPr>
              <w:t>(Incluir una denominación </w:t>
            </w:r>
            <w:r>
              <w:rPr>
                <w:i/>
                <w:sz w:val="18"/>
              </w:rPr>
              <w:t>sintética para cada actividad)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7" w:hRule="atLeast"/>
        </w:trPr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</w:tcPr>
          <w:p>
            <w:pPr>
              <w:pStyle w:val="TableParagraph"/>
              <w:spacing w:before="10"/>
              <w:rPr>
                <w:i/>
                <w:sz w:val="16"/>
              </w:rPr>
            </w:pPr>
          </w:p>
          <w:p>
            <w:pPr>
              <w:pStyle w:val="TableParagraph"/>
              <w:ind w:left="106" w:right="51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(Código y denominación de la </w:t>
            </w:r>
            <w:r>
              <w:rPr>
                <w:b/>
                <w:i/>
                <w:sz w:val="18"/>
              </w:rPr>
              <w:t>unidad formativa)</w:t>
            </w:r>
          </w:p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ind w:left="106" w:right="996"/>
              <w:rPr>
                <w:i/>
                <w:sz w:val="18"/>
              </w:rPr>
            </w:pPr>
            <w:r>
              <w:rPr>
                <w:i/>
                <w:sz w:val="18"/>
              </w:rPr>
              <w:t>C nº en lo relativo a CE nº </w:t>
            </w:r>
            <w:r>
              <w:rPr>
                <w:i/>
                <w:sz w:val="18"/>
              </w:rPr>
              <w:t>C nº en lo relativo a CE nº</w:t>
            </w:r>
          </w:p>
        </w:tc>
        <w:tc>
          <w:tcPr>
            <w:tcW w:w="2739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00" w:right="177" w:firstLine="162"/>
              <w:rPr>
                <w:i/>
                <w:sz w:val="18"/>
              </w:rPr>
            </w:pPr>
            <w:r>
              <w:rPr>
                <w:i/>
                <w:sz w:val="18"/>
              </w:rPr>
              <w:t>(Incluir una denominación </w:t>
            </w:r>
            <w:r>
              <w:rPr>
                <w:i/>
                <w:sz w:val="18"/>
              </w:rPr>
              <w:t>sintética para cada actividad)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5"/>
        <w:rPr>
          <w:i/>
          <w:sz w:val="29"/>
        </w:rPr>
      </w:pPr>
    </w:p>
    <w:p>
      <w:pPr>
        <w:pStyle w:val="BodyText"/>
        <w:spacing w:line="252" w:lineRule="exact"/>
        <w:ind w:left="2147" w:right="2159"/>
        <w:jc w:val="center"/>
      </w:pPr>
      <w:r>
        <w:rPr/>
        <w:t>PROGRAMACIÓN DE LAS TUTORÍAS PRESENCIALES</w:t>
      </w:r>
    </w:p>
    <w:p>
      <w:pPr>
        <w:spacing w:line="252" w:lineRule="exact" w:before="0"/>
        <w:ind w:left="2147" w:right="2158" w:firstLine="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Módulo sin Unidades Formativas)</w:t>
      </w:r>
    </w:p>
    <w:p>
      <w:pPr>
        <w:spacing w:line="240" w:lineRule="auto" w:before="2" w:after="0"/>
        <w:rPr>
          <w:i/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3215"/>
        <w:gridCol w:w="2739"/>
        <w:gridCol w:w="1702"/>
      </w:tblGrid>
      <w:tr>
        <w:trPr>
          <w:trHeight w:val="840" w:hRule="atLeast"/>
        </w:trPr>
        <w:tc>
          <w:tcPr>
            <w:tcW w:w="2128" w:type="dxa"/>
            <w:shd w:val="clear" w:color="auto" w:fill="D9D9D9"/>
          </w:tcPr>
          <w:p>
            <w:pPr>
              <w:pStyle w:val="TableParagraph"/>
              <w:spacing w:before="3"/>
              <w:rPr>
                <w:i/>
                <w:sz w:val="18"/>
              </w:rPr>
            </w:pPr>
          </w:p>
          <w:p>
            <w:pPr>
              <w:pStyle w:val="TableParagraph"/>
              <w:ind w:left="447" w:right="372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MÓDULOS DEL CERTIFICADO</w:t>
            </w:r>
          </w:p>
        </w:tc>
        <w:tc>
          <w:tcPr>
            <w:tcW w:w="3215" w:type="dxa"/>
            <w:shd w:val="clear" w:color="auto" w:fill="D9D9D9"/>
          </w:tcPr>
          <w:p>
            <w:pPr>
              <w:pStyle w:val="TableParagraph"/>
              <w:spacing w:before="3"/>
              <w:rPr>
                <w:i/>
                <w:sz w:val="18"/>
              </w:rPr>
            </w:pPr>
          </w:p>
          <w:p>
            <w:pPr>
              <w:pStyle w:val="TableParagraph"/>
              <w:ind w:left="220" w:right="170" w:hanging="26"/>
              <w:rPr>
                <w:b/>
                <w:sz w:val="18"/>
              </w:rPr>
            </w:pPr>
            <w:r>
              <w:rPr>
                <w:b/>
                <w:sz w:val="18"/>
              </w:rPr>
              <w:t>CAPACIDADES Y CRITERIOS DE EVALUACIÓN CONTEMPLADOS</w:t>
            </w:r>
          </w:p>
        </w:tc>
        <w:tc>
          <w:tcPr>
            <w:tcW w:w="2739" w:type="dxa"/>
            <w:shd w:val="clear" w:color="auto" w:fill="D9D9D9"/>
          </w:tcPr>
          <w:p>
            <w:pPr>
              <w:pStyle w:val="TableParagraph"/>
              <w:spacing w:before="107"/>
              <w:ind w:left="227" w:right="221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IDENTIFICACIÓN DE LAS ACTIVIDADES DE APREDIZAJE A REALIZAR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07"/>
              <w:ind w:left="364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DURACIÓN TUTORÍA</w:t>
            </w:r>
          </w:p>
          <w:p>
            <w:pPr>
              <w:pStyle w:val="TableParagraph"/>
              <w:ind w:left="362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(horas)</w:t>
            </w:r>
          </w:p>
        </w:tc>
      </w:tr>
      <w:tr>
        <w:trPr>
          <w:trHeight w:val="1176" w:hRule="atLeast"/>
        </w:trPr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5" w:type="dxa"/>
            <w:tcBorders>
              <w:bottom w:val="nil"/>
            </w:tcBorders>
          </w:tcPr>
          <w:p>
            <w:pPr>
              <w:pStyle w:val="TableParagraph"/>
              <w:spacing w:before="156"/>
              <w:ind w:left="106" w:right="51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(Código y denominación de la </w:t>
            </w:r>
            <w:r>
              <w:rPr>
                <w:b/>
                <w:i/>
                <w:sz w:val="18"/>
              </w:rPr>
              <w:t>unidad formativa)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line="200" w:lineRule="atLeast" w:before="1"/>
              <w:ind w:left="106" w:right="996"/>
              <w:rPr>
                <w:i/>
                <w:sz w:val="18"/>
              </w:rPr>
            </w:pPr>
            <w:r>
              <w:rPr>
                <w:i/>
                <w:sz w:val="18"/>
              </w:rPr>
              <w:t>C nº en lo relativo a CE nº </w:t>
            </w:r>
            <w:r>
              <w:rPr>
                <w:i/>
                <w:sz w:val="18"/>
              </w:rPr>
              <w:t>C nº en lo relativo a CE nº</w:t>
            </w:r>
          </w:p>
        </w:tc>
        <w:tc>
          <w:tcPr>
            <w:tcW w:w="2739" w:type="dxa"/>
            <w:tcBorders>
              <w:bottom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00" w:right="177" w:firstLine="136"/>
              <w:rPr>
                <w:i/>
                <w:sz w:val="18"/>
              </w:rPr>
            </w:pPr>
            <w:r>
              <w:rPr>
                <w:i/>
                <w:sz w:val="18"/>
              </w:rPr>
              <w:t>(Incluir una denominación </w:t>
            </w:r>
            <w:r>
              <w:rPr>
                <w:i/>
                <w:sz w:val="18"/>
              </w:rPr>
              <w:t>sintética para cada actividad)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" w:hRule="atLeast"/>
        </w:trPr>
        <w:tc>
          <w:tcPr>
            <w:tcW w:w="212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54" w:right="34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(Código y</w:t>
            </w:r>
          </w:p>
          <w:p>
            <w:pPr>
              <w:pStyle w:val="TableParagraph"/>
              <w:ind w:left="357" w:right="34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denominación del </w:t>
            </w:r>
            <w:r>
              <w:rPr>
                <w:i/>
                <w:sz w:val="18"/>
              </w:rPr>
              <w:t>módulo)</w:t>
            </w:r>
          </w:p>
        </w:tc>
        <w:tc>
          <w:tcPr>
            <w:tcW w:w="32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0" w:hRule="atLeast"/>
        </w:trPr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</w:tcPr>
          <w:p>
            <w:pPr>
              <w:pStyle w:val="TableParagraph"/>
              <w:spacing w:before="2"/>
              <w:rPr>
                <w:i/>
                <w:sz w:val="16"/>
              </w:rPr>
            </w:pPr>
          </w:p>
          <w:p>
            <w:pPr>
              <w:pStyle w:val="TableParagraph"/>
              <w:ind w:left="106" w:right="51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(Código y denominación de la </w:t>
            </w:r>
            <w:r>
              <w:rPr>
                <w:b/>
                <w:i/>
                <w:sz w:val="18"/>
              </w:rPr>
              <w:t>unidad formativa)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ind w:left="106" w:right="996"/>
              <w:rPr>
                <w:i/>
                <w:sz w:val="18"/>
              </w:rPr>
            </w:pPr>
            <w:r>
              <w:rPr>
                <w:i/>
                <w:sz w:val="18"/>
              </w:rPr>
              <w:t>C nº en lo relativo a CE nº </w:t>
            </w:r>
            <w:r>
              <w:rPr>
                <w:i/>
                <w:sz w:val="18"/>
              </w:rPr>
              <w:t>C nº en lo relativo a CE nº</w:t>
            </w:r>
          </w:p>
        </w:tc>
        <w:tc>
          <w:tcPr>
            <w:tcW w:w="2739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23"/>
              </w:rPr>
            </w:pPr>
          </w:p>
          <w:p>
            <w:pPr>
              <w:pStyle w:val="TableParagraph"/>
              <w:ind w:left="200" w:right="177" w:firstLine="136"/>
              <w:rPr>
                <w:i/>
                <w:sz w:val="18"/>
              </w:rPr>
            </w:pPr>
            <w:r>
              <w:rPr>
                <w:i/>
                <w:sz w:val="18"/>
              </w:rPr>
              <w:t>(Incluir una denominación </w:t>
            </w:r>
            <w:r>
              <w:rPr>
                <w:i/>
                <w:sz w:val="18"/>
              </w:rPr>
              <w:t>sintética para cada actividad)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5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5.080002pt,16.763906pt" to="229.080002pt,16.763906pt" stroked="true" strokeweight=".72pt" strokecolor="#000000">
            <v:stroke dashstyle="solid"/>
            <w10:wrap type="topAndBottom"/>
          </v:line>
        </w:pict>
      </w:r>
    </w:p>
    <w:p>
      <w:pPr>
        <w:spacing w:before="34"/>
        <w:ind w:left="541" w:right="884" w:firstLine="0"/>
        <w:jc w:val="left"/>
        <w:rPr>
          <w:sz w:val="20"/>
        </w:rPr>
      </w:pPr>
      <w:r>
        <w:rPr>
          <w:position w:val="10"/>
          <w:sz w:val="13"/>
        </w:rPr>
        <w:t>1 </w:t>
      </w:r>
      <w:r>
        <w:rPr>
          <w:sz w:val="20"/>
        </w:rPr>
        <w:t>Se ajustará a lo establecido en el Anexo I </w:t>
      </w:r>
      <w:r>
        <w:rPr>
          <w:i/>
          <w:sz w:val="20"/>
        </w:rPr>
        <w:t>Especificaciones de los certificados de </w:t>
      </w:r>
      <w:r>
        <w:rPr>
          <w:i/>
          <w:sz w:val="20"/>
        </w:rPr>
        <w:t>profesionalidad en modalidad 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teleformación</w:t>
      </w:r>
      <w:r>
        <w:rPr>
          <w:sz w:val="20"/>
        </w:rPr>
        <w:t>.</w:t>
      </w:r>
    </w:p>
    <w:p>
      <w:pPr>
        <w:spacing w:line="230" w:lineRule="exact" w:before="4"/>
        <w:ind w:left="541" w:right="884" w:firstLine="0"/>
        <w:jc w:val="left"/>
        <w:rPr>
          <w:sz w:val="20"/>
        </w:rPr>
      </w:pPr>
      <w:r>
        <w:rPr>
          <w:position w:val="10"/>
          <w:sz w:val="13"/>
        </w:rPr>
        <w:t>2 </w:t>
      </w:r>
      <w:r>
        <w:rPr>
          <w:sz w:val="20"/>
        </w:rPr>
        <w:t>Se ajustará a la duración establecida en el Anexo I </w:t>
      </w:r>
      <w:r>
        <w:rPr>
          <w:i/>
          <w:sz w:val="20"/>
        </w:rPr>
        <w:t>Especificaciones de los certificados de </w:t>
      </w:r>
      <w:r>
        <w:rPr>
          <w:i/>
          <w:sz w:val="20"/>
        </w:rPr>
        <w:t>profesionalidad en modalidad 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teleformación</w:t>
      </w:r>
      <w:r>
        <w:rPr>
          <w:sz w:val="20"/>
        </w:rPr>
        <w:t>.</w:t>
      </w:r>
    </w:p>
    <w:sectPr>
      <w:type w:val="continuous"/>
      <w:pgSz w:w="11910" w:h="16840"/>
      <w:pgMar w:top="1420" w:bottom="280" w:left="1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ffbelen</dc:creator>
  <dc:title>Microsoft Word - Programación de tutorias presenciales_modalidad de teleformación.docx</dc:title>
  <dcterms:created xsi:type="dcterms:W3CDTF">2020-06-09T11:53:20Z</dcterms:created>
  <dcterms:modified xsi:type="dcterms:W3CDTF">2020-06-09T11:53:20Z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2020-06-09T00:00:00Z</vt:filetime>
  </property>
</Properties>
</file>